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8EA" w:rsidRDefault="00353159">
      <w:pPr>
        <w:rPr>
          <w:rFonts w:ascii="Times New Roman" w:hAnsi="Times New Roman"/>
          <w:sz w:val="24"/>
          <w:szCs w:val="24"/>
        </w:rPr>
      </w:pPr>
      <w:r w:rsidRPr="00353159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91.65pt;height:829.55pt">
            <v:imagedata r:id="rId5" o:title="235835"/>
          </v:shape>
        </w:pict>
      </w:r>
    </w:p>
    <w:p w:rsidR="001208EA" w:rsidRDefault="00353159">
      <w:pPr>
        <w:rPr>
          <w:rFonts w:ascii="Times New Roman" w:hAnsi="Times New Roman"/>
          <w:sz w:val="24"/>
          <w:szCs w:val="24"/>
        </w:rPr>
      </w:pPr>
      <w:r w:rsidRPr="00353159"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91.65pt;height:829.55pt">
            <v:imagedata r:id="rId6" o:title="235918"/>
          </v:shape>
        </w:pict>
      </w:r>
    </w:p>
    <w:p w:rsidR="001208EA" w:rsidRDefault="001208EA">
      <w:pPr>
        <w:rPr>
          <w:rFonts w:ascii="Times New Roman" w:hAnsi="Times New Roman"/>
          <w:sz w:val="24"/>
          <w:szCs w:val="24"/>
        </w:rPr>
      </w:pPr>
    </w:p>
    <w:p w:rsidR="001208EA" w:rsidRDefault="001208EA">
      <w:pPr>
        <w:rPr>
          <w:rFonts w:ascii="Times New Roman" w:hAnsi="Times New Roman"/>
          <w:sz w:val="24"/>
          <w:szCs w:val="24"/>
        </w:rPr>
      </w:pPr>
    </w:p>
    <w:p w:rsidR="001208EA" w:rsidRDefault="001208EA">
      <w:pPr>
        <w:rPr>
          <w:rFonts w:ascii="Times New Roman" w:hAnsi="Times New Roman"/>
          <w:sz w:val="24"/>
          <w:szCs w:val="24"/>
        </w:rPr>
      </w:pPr>
    </w:p>
    <w:p w:rsidR="001208EA" w:rsidRDefault="001208EA">
      <w:pPr>
        <w:rPr>
          <w:rFonts w:ascii="Times New Roman" w:hAnsi="Times New Roman"/>
          <w:sz w:val="24"/>
          <w:szCs w:val="24"/>
        </w:rPr>
      </w:pPr>
    </w:p>
    <w:p w:rsidR="001208EA" w:rsidRPr="00114FDB" w:rsidRDefault="001208EA">
      <w:pPr>
        <w:rPr>
          <w:rFonts w:ascii="Times New Roman" w:hAnsi="Times New Roman"/>
          <w:sz w:val="24"/>
          <w:szCs w:val="24"/>
        </w:rPr>
      </w:pPr>
    </w:p>
    <w:p w:rsidR="00353159" w:rsidRDefault="00353159" w:rsidP="00B307A6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208EA" w:rsidRPr="00DC11B4" w:rsidRDefault="00353159" w:rsidP="00DC11B4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right="180" w:firstLine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53159">
        <w:rPr>
          <w:rFonts w:ascii="Times New Roman" w:hAnsi="Times New Roman"/>
          <w:color w:val="000000"/>
          <w:sz w:val="24"/>
          <w:szCs w:val="24"/>
        </w:rPr>
        <w:lastRenderedPageBreak/>
        <w:pict>
          <v:shape id="_x0000_i1025" type="#_x0000_t75" style="width:591.65pt;height:829.55pt">
            <v:imagedata r:id="rId7" o:title="235945"/>
          </v:shape>
        </w:pict>
      </w:r>
      <w:r w:rsidR="001208EA" w:rsidRPr="00DC11B4">
        <w:rPr>
          <w:rFonts w:ascii="Times New Roman" w:hAnsi="Times New Roman"/>
          <w:color w:val="000000"/>
          <w:sz w:val="24"/>
          <w:szCs w:val="24"/>
        </w:rPr>
        <w:lastRenderedPageBreak/>
        <w:t xml:space="preserve">создание с использованием процедуры медиации и восстановительного подхода системы профилактической и коррекционной работы с детьми, попавшими в трудную жизненную ситуацию и находящимися в социально опасном положении, детьми из неблагополучных семей, детьми с </w:t>
      </w:r>
      <w:proofErr w:type="spellStart"/>
      <w:r w:rsidR="001208EA" w:rsidRPr="00DC11B4">
        <w:rPr>
          <w:rFonts w:ascii="Times New Roman" w:hAnsi="Times New Roman"/>
          <w:color w:val="000000"/>
          <w:sz w:val="24"/>
          <w:szCs w:val="24"/>
        </w:rPr>
        <w:t>девиантным</w:t>
      </w:r>
      <w:proofErr w:type="spellEnd"/>
      <w:r w:rsidR="001208EA" w:rsidRPr="00DC11B4">
        <w:rPr>
          <w:rFonts w:ascii="Times New Roman" w:hAnsi="Times New Roman"/>
          <w:color w:val="000000"/>
          <w:sz w:val="24"/>
          <w:szCs w:val="24"/>
        </w:rPr>
        <w:t xml:space="preserve"> поведением;</w:t>
      </w:r>
    </w:p>
    <w:p w:rsidR="001208EA" w:rsidRPr="00DC11B4" w:rsidRDefault="001208EA" w:rsidP="00DC11B4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right="180" w:firstLine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DC11B4">
        <w:rPr>
          <w:rFonts w:ascii="Times New Roman" w:hAnsi="Times New Roman"/>
          <w:color w:val="000000"/>
          <w:sz w:val="24"/>
          <w:szCs w:val="24"/>
        </w:rPr>
        <w:t xml:space="preserve">внедрение новых форм, технологий и методов работы для решения конфликтов мирным путем; </w:t>
      </w:r>
    </w:p>
    <w:p w:rsidR="001208EA" w:rsidRPr="00DC11B4" w:rsidRDefault="001208EA" w:rsidP="00DC11B4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right="180" w:firstLine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DC11B4">
        <w:rPr>
          <w:rFonts w:ascii="Times New Roman" w:hAnsi="Times New Roman"/>
          <w:color w:val="000000"/>
          <w:sz w:val="24"/>
          <w:szCs w:val="24"/>
        </w:rPr>
        <w:t>интеграция метода школьной медиации в образовательный процесс и систему воспитания, повышение эффективности социальной и психологической помощи, оказываемой детям;</w:t>
      </w:r>
    </w:p>
    <w:p w:rsidR="001208EA" w:rsidRPr="00DC11B4" w:rsidRDefault="001208EA" w:rsidP="00DC11B4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right="180"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DC11B4">
        <w:rPr>
          <w:rFonts w:ascii="Times New Roman" w:hAnsi="Times New Roman"/>
          <w:color w:val="000000"/>
          <w:sz w:val="24"/>
          <w:szCs w:val="24"/>
        </w:rPr>
        <w:t>повышение квалификации педагогов школы по вопросам применения процедуры медиации в повседневной педагогической практике.</w:t>
      </w:r>
    </w:p>
    <w:p w:rsidR="001208EA" w:rsidRPr="00DC11B4" w:rsidRDefault="001208EA" w:rsidP="00DC11B4">
      <w:pPr>
        <w:spacing w:line="240" w:lineRule="auto"/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DC11B4">
        <w:rPr>
          <w:rFonts w:ascii="Times New Roman" w:hAnsi="Times New Roman"/>
          <w:b/>
          <w:bCs/>
          <w:color w:val="000000"/>
          <w:sz w:val="24"/>
          <w:szCs w:val="24"/>
        </w:rPr>
        <w:t>3. Принципы деятельности СШМ</w:t>
      </w:r>
    </w:p>
    <w:p w:rsidR="001208EA" w:rsidRPr="00DC11B4" w:rsidRDefault="001208EA" w:rsidP="00DC11B4">
      <w:pPr>
        <w:spacing w:line="240" w:lineRule="auto"/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DC11B4">
        <w:rPr>
          <w:rFonts w:ascii="Times New Roman" w:hAnsi="Times New Roman"/>
          <w:color w:val="000000"/>
          <w:sz w:val="24"/>
          <w:szCs w:val="24"/>
        </w:rPr>
        <w:t xml:space="preserve">3.1. </w:t>
      </w:r>
      <w:r w:rsidRPr="00DC11B4">
        <w:rPr>
          <w:rFonts w:ascii="Times New Roman" w:hAnsi="Times New Roman"/>
          <w:b/>
          <w:bCs/>
          <w:color w:val="000000"/>
          <w:sz w:val="24"/>
          <w:szCs w:val="24"/>
        </w:rPr>
        <w:t>Принцип добровольности</w:t>
      </w:r>
      <w:r w:rsidRPr="00DC11B4">
        <w:rPr>
          <w:rFonts w:ascii="Times New Roman" w:hAnsi="Times New Roman"/>
          <w:color w:val="000000"/>
          <w:sz w:val="24"/>
          <w:szCs w:val="24"/>
        </w:rPr>
        <w:t>, предполагающий как добровольное участие учащихся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восстановительного разрешения конфликта;</w:t>
      </w:r>
    </w:p>
    <w:p w:rsidR="001208EA" w:rsidRPr="00DC11B4" w:rsidRDefault="001208EA" w:rsidP="00DC11B4">
      <w:pPr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DC11B4">
        <w:rPr>
          <w:rFonts w:ascii="Times New Roman" w:hAnsi="Times New Roman"/>
          <w:color w:val="000000"/>
          <w:sz w:val="24"/>
          <w:szCs w:val="24"/>
        </w:rPr>
        <w:t xml:space="preserve">3.2. </w:t>
      </w:r>
      <w:r w:rsidRPr="00DC11B4">
        <w:rPr>
          <w:rFonts w:ascii="Times New Roman" w:hAnsi="Times New Roman"/>
          <w:b/>
          <w:bCs/>
          <w:color w:val="000000"/>
          <w:sz w:val="24"/>
          <w:szCs w:val="24"/>
        </w:rPr>
        <w:t>Принцип конфиденциальности</w:t>
      </w:r>
      <w:r w:rsidRPr="00DC11B4">
        <w:rPr>
          <w:rFonts w:ascii="Times New Roman" w:hAnsi="Times New Roman"/>
          <w:color w:val="000000"/>
          <w:sz w:val="24"/>
          <w:szCs w:val="24"/>
        </w:rPr>
        <w:t>, предполагающий обязательство службы примирения не разглашать полученные в процессе медиации сведения за исключением примирительного договора (по согласованию с участниками встречи и подписанный ими). Также исключение составляет ставшая известная медиатору информация о готовящемся преступлении;</w:t>
      </w:r>
    </w:p>
    <w:p w:rsidR="001208EA" w:rsidRPr="00DC11B4" w:rsidRDefault="001208EA" w:rsidP="00DC11B4">
      <w:pPr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DC11B4">
        <w:rPr>
          <w:rFonts w:ascii="Times New Roman" w:hAnsi="Times New Roman"/>
          <w:color w:val="000000"/>
          <w:sz w:val="24"/>
          <w:szCs w:val="24"/>
        </w:rPr>
        <w:t xml:space="preserve">3.3. </w:t>
      </w:r>
      <w:r w:rsidRPr="00DC11B4">
        <w:rPr>
          <w:rFonts w:ascii="Times New Roman" w:hAnsi="Times New Roman"/>
          <w:b/>
          <w:bCs/>
          <w:color w:val="000000"/>
          <w:sz w:val="24"/>
          <w:szCs w:val="24"/>
        </w:rPr>
        <w:t>Принцип нейтральности</w:t>
      </w:r>
      <w:r w:rsidRPr="00DC11B4">
        <w:rPr>
          <w:rFonts w:ascii="Times New Roman" w:hAnsi="Times New Roman"/>
          <w:color w:val="000000"/>
          <w:sz w:val="24"/>
          <w:szCs w:val="24"/>
        </w:rPr>
        <w:t>, запрещающий службе примирения принимать сторону какого-либо участника конфликта (в том числе администрации).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:rsidR="001208EA" w:rsidRPr="00DC11B4" w:rsidRDefault="001208EA" w:rsidP="00DC11B4">
      <w:pPr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DC11B4">
        <w:rPr>
          <w:rFonts w:ascii="Times New Roman" w:hAnsi="Times New Roman"/>
          <w:color w:val="000000"/>
          <w:sz w:val="24"/>
          <w:szCs w:val="24"/>
        </w:rPr>
        <w:t xml:space="preserve">3.4. </w:t>
      </w:r>
      <w:r w:rsidRPr="00DC11B4">
        <w:rPr>
          <w:rFonts w:ascii="Times New Roman" w:hAnsi="Times New Roman"/>
          <w:b/>
          <w:bCs/>
          <w:color w:val="000000"/>
          <w:sz w:val="24"/>
          <w:szCs w:val="24"/>
        </w:rPr>
        <w:t>Принцип информированности сторон</w:t>
      </w:r>
      <w:r w:rsidRPr="00DC11B4">
        <w:rPr>
          <w:rFonts w:ascii="Times New Roman" w:hAnsi="Times New Roman"/>
          <w:color w:val="000000"/>
          <w:sz w:val="24"/>
          <w:szCs w:val="24"/>
        </w:rPr>
        <w:t>, заключающийся в обязанности медиатора предоставить сторонам всю необходимую информацию о сути медиации, ее процессе и возможных последствиях.</w:t>
      </w:r>
    </w:p>
    <w:p w:rsidR="001208EA" w:rsidRPr="00DC11B4" w:rsidRDefault="001208EA" w:rsidP="00DC11B4">
      <w:pPr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DC11B4">
        <w:rPr>
          <w:rFonts w:ascii="Times New Roman" w:hAnsi="Times New Roman"/>
          <w:color w:val="000000"/>
          <w:sz w:val="24"/>
          <w:szCs w:val="24"/>
        </w:rPr>
        <w:t xml:space="preserve">3.5. </w:t>
      </w:r>
      <w:r w:rsidRPr="00DC11B4">
        <w:rPr>
          <w:rFonts w:ascii="Times New Roman" w:hAnsi="Times New Roman"/>
          <w:b/>
          <w:bCs/>
          <w:color w:val="000000"/>
          <w:sz w:val="24"/>
          <w:szCs w:val="24"/>
        </w:rPr>
        <w:t>Принцип ответственности сторон и медиатора</w:t>
      </w:r>
      <w:r w:rsidRPr="00DC11B4">
        <w:rPr>
          <w:rFonts w:ascii="Times New Roman" w:hAnsi="Times New Roman"/>
          <w:color w:val="000000"/>
          <w:sz w:val="24"/>
          <w:szCs w:val="24"/>
        </w:rPr>
        <w:t>. Медиатор отвечает за безопасность участников на встрече, а также за соблюдение принципов и стандартов. Ответственность за результат медиации несут стороны конфликта, участвующие в медиации. Медиатор не может советовать сторонам принять то или иное решение по существу конфликта</w:t>
      </w:r>
    </w:p>
    <w:p w:rsidR="001208EA" w:rsidRPr="00DC11B4" w:rsidRDefault="001208EA" w:rsidP="00DC11B4">
      <w:pPr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DC11B4">
        <w:rPr>
          <w:rFonts w:ascii="Times New Roman" w:hAnsi="Times New Roman"/>
          <w:color w:val="000000"/>
          <w:sz w:val="24"/>
          <w:szCs w:val="24"/>
        </w:rPr>
        <w:t xml:space="preserve">3.6. </w:t>
      </w:r>
      <w:r w:rsidRPr="00DC11B4">
        <w:rPr>
          <w:rFonts w:ascii="Times New Roman" w:hAnsi="Times New Roman"/>
          <w:b/>
          <w:bCs/>
          <w:color w:val="000000"/>
          <w:sz w:val="24"/>
          <w:szCs w:val="24"/>
        </w:rPr>
        <w:t>Принцип самостоятельности</w:t>
      </w:r>
      <w:r w:rsidRPr="00DC11B4">
        <w:rPr>
          <w:rFonts w:ascii="Times New Roman" w:hAnsi="Times New Roman"/>
          <w:color w:val="000000"/>
          <w:sz w:val="24"/>
          <w:szCs w:val="24"/>
        </w:rPr>
        <w:t>. СШМ самостоятельна в выборе форм деятельности и организации процесса медиации.</w:t>
      </w:r>
    </w:p>
    <w:p w:rsidR="001208EA" w:rsidRPr="0010187B" w:rsidRDefault="001208EA" w:rsidP="00DC11B4">
      <w:pPr>
        <w:spacing w:after="0"/>
        <w:ind w:firstLine="180"/>
        <w:jc w:val="both"/>
        <w:rPr>
          <w:rFonts w:ascii="Times New Roman" w:hAnsi="Times New Roman"/>
          <w:b/>
          <w:sz w:val="24"/>
          <w:szCs w:val="24"/>
        </w:rPr>
      </w:pPr>
      <w:r w:rsidRPr="0010187B">
        <w:rPr>
          <w:rFonts w:ascii="Times New Roman" w:hAnsi="Times New Roman"/>
          <w:b/>
          <w:sz w:val="24"/>
          <w:szCs w:val="24"/>
        </w:rPr>
        <w:t>4. Порядок формирования службы примирения</w:t>
      </w:r>
      <w:r>
        <w:rPr>
          <w:rFonts w:ascii="Times New Roman" w:hAnsi="Times New Roman"/>
          <w:b/>
          <w:sz w:val="24"/>
          <w:szCs w:val="24"/>
        </w:rPr>
        <w:t>.</w:t>
      </w:r>
      <w:r w:rsidRPr="0010187B">
        <w:rPr>
          <w:rFonts w:ascii="Times New Roman" w:hAnsi="Times New Roman"/>
          <w:b/>
          <w:sz w:val="24"/>
          <w:szCs w:val="24"/>
        </w:rPr>
        <w:t xml:space="preserve">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4.1. В состав службы примирения могут входить обучающиеся в возрасте от 13 лет, прошедшие обучение проведению примирительных программ.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lastRenderedPageBreak/>
        <w:t xml:space="preserve">4.2. Руководителем (куратором) службы может быть социальный педагог, педагог-психолог или иной педагогический работник образовательной организации, на которого возлагаются обязанности по руководству службой примирения приказом директора школы.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4.3. Руководителем (куратором) службы примирения может быть человек, прошедший обучение проведению примирительных программ.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4.4. Родители дают согласие на работу своего ребенка в качестве ведущего примирительных встреч. </w:t>
      </w:r>
    </w:p>
    <w:p w:rsidR="001208EA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>4.5. Вопросы членства в службе примирения, требований к участникам образовательных отношений, входящим в состав службы, и иные вопросы, не регламентированные настоящим Положением, могут определяться Уставом, принимаемым службой примирения самостоятельно.</w:t>
      </w:r>
    </w:p>
    <w:p w:rsidR="001208EA" w:rsidRPr="00C947CE" w:rsidRDefault="001208EA" w:rsidP="00DC11B4">
      <w:pPr>
        <w:spacing w:after="0"/>
        <w:ind w:firstLine="180"/>
        <w:jc w:val="both"/>
        <w:rPr>
          <w:rFonts w:ascii="Times New Roman" w:hAnsi="Times New Roman"/>
          <w:b/>
          <w:sz w:val="24"/>
          <w:szCs w:val="24"/>
        </w:rPr>
      </w:pPr>
      <w:r w:rsidRPr="00C947CE">
        <w:rPr>
          <w:rFonts w:ascii="Times New Roman" w:hAnsi="Times New Roman"/>
          <w:b/>
          <w:sz w:val="24"/>
          <w:szCs w:val="24"/>
        </w:rPr>
        <w:t xml:space="preserve"> 5. Порядок работы службы примирения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5.1. </w:t>
      </w:r>
      <w:r>
        <w:rPr>
          <w:rFonts w:ascii="Times New Roman" w:hAnsi="Times New Roman"/>
          <w:sz w:val="24"/>
          <w:szCs w:val="24"/>
        </w:rPr>
        <w:t>СШМ</w:t>
      </w:r>
      <w:r w:rsidRPr="00114FDB">
        <w:rPr>
          <w:rFonts w:ascii="Times New Roman" w:hAnsi="Times New Roman"/>
          <w:sz w:val="24"/>
          <w:szCs w:val="24"/>
        </w:rPr>
        <w:t xml:space="preserve"> может получать информацию о случаях конфликтного или криминального характера от участников образовательных отношений, специалистов органов и учреждений системы профилактики безнадзорности и правонарушений несовершеннолетних.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 5.2. Служба примирения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образовательной организации.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5.3. Примирительная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 примирительной программе.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>5.4. В случае если примирительная программа планируется, когда дело находится на этапе дознания, следствия или в суде, то ее проведении ставится в известность администрация образовательной организации и родители (законные представители), и при необходимости производится согласование с соответствующими органами внутренних дел.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 5.5. Переговоры с родителями (законными представителями) и должностными лицами проводит руководитель (куратор) службы примирения.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 5.6.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примирения принимает участие в проводимой программе.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5.7. В случае если конфликтующие стороны не достигли возраста 10 лет, примирительная программа проводится с согласия классного руководителя.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5.8. Служба примирения самостоятельно определяет сроки и этапы проведения программы в каждом отдельном случае.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>5.9.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 5.10. При необходимости служба примирения передает копию примирительного договора администрации образовательной организации.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5.11. Служба примирения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</w:t>
      </w:r>
      <w:r w:rsidRPr="00114FDB">
        <w:rPr>
          <w:rFonts w:ascii="Times New Roman" w:hAnsi="Times New Roman"/>
          <w:sz w:val="24"/>
          <w:szCs w:val="24"/>
        </w:rPr>
        <w:lastRenderedPageBreak/>
        <w:t>трудностей и пути их преодоления, что должно быть оговорено в письменном или устном соглашении.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 5.12. При необходимости служба примирения информирует участников примирительной программы о возможностях других специалистов (социального педагога, психолога, имеющихся на территории учреждений социальной сферы).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5.13.Деятельность службы примирения фиксируется в журналах и отчетах, которые являются внутренними документами службы.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5.14. Куратор службы обеспечивает мониторинг проведенных программ, проведение </w:t>
      </w:r>
      <w:proofErr w:type="spellStart"/>
      <w:r w:rsidRPr="00114FDB">
        <w:rPr>
          <w:rFonts w:ascii="Times New Roman" w:hAnsi="Times New Roman"/>
          <w:sz w:val="24"/>
          <w:szCs w:val="24"/>
        </w:rPr>
        <w:t>супервизий</w:t>
      </w:r>
      <w:proofErr w:type="spellEnd"/>
      <w:r w:rsidRPr="00114FDB">
        <w:rPr>
          <w:rFonts w:ascii="Times New Roman" w:hAnsi="Times New Roman"/>
          <w:sz w:val="24"/>
          <w:szCs w:val="24"/>
        </w:rPr>
        <w:t xml:space="preserve"> с медиаторами на соответствие их деятельности принципам восстановительной медиации.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>5.15. Медиация (и другие восстановительные практики) не является психологической процедурой, и потому не требует обязательного согласия со стороны родителей. Однако куратор старается по возможности информировать и привлекать родителей в медиацию (а по указанным в пунктах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4FDB">
        <w:rPr>
          <w:rFonts w:ascii="Times New Roman" w:hAnsi="Times New Roman"/>
          <w:sz w:val="24"/>
          <w:szCs w:val="24"/>
        </w:rPr>
        <w:t xml:space="preserve"> 5.3 и 5.4 категориям дел участие родителей или согласие на проведение медиации в их отсутствие является обязательным).</w:t>
      </w:r>
    </w:p>
    <w:p w:rsidR="001208EA" w:rsidRPr="00C947CE" w:rsidRDefault="001208EA" w:rsidP="00DC11B4">
      <w:pPr>
        <w:spacing w:after="0"/>
        <w:ind w:firstLine="180"/>
        <w:jc w:val="both"/>
        <w:rPr>
          <w:rFonts w:ascii="Times New Roman" w:hAnsi="Times New Roman"/>
          <w:b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 </w:t>
      </w:r>
      <w:r w:rsidRPr="00C947CE">
        <w:rPr>
          <w:rFonts w:ascii="Times New Roman" w:hAnsi="Times New Roman"/>
          <w:b/>
          <w:sz w:val="24"/>
          <w:szCs w:val="24"/>
        </w:rPr>
        <w:t xml:space="preserve">6. Организация деятельности службы примирения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6.1. Службе примирения по согласованию с администрацией образовательной организации предоставляется помещение для сборов и проведения примирительных программ, а также возможность использовать иные ресурсы образовательной организации - такие, как оборудование, оргтехника, канцелярские принадлежности, средства информации и другие.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6.2. Поддержка и сопровождение школьных служб примирения может осуществляться </w:t>
      </w:r>
      <w:proofErr w:type="spellStart"/>
      <w:r w:rsidRPr="00114FDB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114FDB">
        <w:rPr>
          <w:rFonts w:ascii="Times New Roman" w:hAnsi="Times New Roman"/>
          <w:sz w:val="24"/>
          <w:szCs w:val="24"/>
        </w:rPr>
        <w:t xml:space="preserve"> - педагогическими, медико-социальными центрами или общественными организациями, имеющими обученных и практикующих медиаторов.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 6.3. Должностные лица образовательной организации оказывают службе примирения содействие в распространении информации о деятельности службы среди участников образовательного процесса.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6.4. Служба примирения имеет право пользоваться услугами психолога, социального педагога и других специалистов образовательной организации.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6.5. Администрация образовательной организации содействует службе примирения в организации взаимодействия с педагогами школы, а также социальными службами и другими организациями. Администрация стимулирует педагогов обращаться в службу примирения или самим использовать восстановительные практики. </w:t>
      </w:r>
    </w:p>
    <w:p w:rsidR="001208EA" w:rsidRPr="00114FDB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>6.6. В случае если примирительная программа проводилась по факту, по которому возбуждено уголовное дело, администрация образовательной организации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1208EA" w:rsidRDefault="001208EA" w:rsidP="00DC11B4">
      <w:pPr>
        <w:spacing w:after="0"/>
        <w:ind w:firstLine="180"/>
        <w:jc w:val="both"/>
        <w:rPr>
          <w:rFonts w:ascii="Times New Roman" w:hAnsi="Times New Roman"/>
          <w:sz w:val="24"/>
          <w:szCs w:val="24"/>
        </w:rPr>
      </w:pPr>
      <w:r w:rsidRPr="00114FDB">
        <w:rPr>
          <w:rFonts w:ascii="Times New Roman" w:hAnsi="Times New Roman"/>
          <w:sz w:val="24"/>
          <w:szCs w:val="24"/>
        </w:rPr>
        <w:t xml:space="preserve"> 6.7. Служба примирения может вносить на рассмотрение администрации образовательной организации предложения по снижению конфликтности в школе.</w:t>
      </w:r>
    </w:p>
    <w:p w:rsidR="001208EA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208EA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208EA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208EA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208EA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208EA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208EA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208EA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208EA" w:rsidRPr="0010187B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0187B">
        <w:rPr>
          <w:rFonts w:ascii="Times New Roman" w:hAnsi="Times New Roman"/>
          <w:sz w:val="24"/>
          <w:szCs w:val="24"/>
        </w:rPr>
        <w:t>Приложение 2</w:t>
      </w:r>
    </w:p>
    <w:p w:rsidR="001208EA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0187B">
        <w:rPr>
          <w:rFonts w:ascii="Times New Roman" w:hAnsi="Times New Roman"/>
          <w:sz w:val="24"/>
          <w:szCs w:val="24"/>
        </w:rPr>
        <w:t xml:space="preserve"> к приказу №</w:t>
      </w:r>
      <w:r>
        <w:rPr>
          <w:rFonts w:ascii="Times New Roman" w:hAnsi="Times New Roman"/>
          <w:sz w:val="24"/>
          <w:szCs w:val="24"/>
        </w:rPr>
        <w:t>44</w:t>
      </w:r>
      <w:r w:rsidRPr="001018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0187B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23</w:t>
      </w:r>
      <w:r w:rsidRPr="0010187B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5</w:t>
      </w:r>
      <w:r w:rsidRPr="0010187B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3</w:t>
      </w:r>
      <w:r w:rsidRPr="0010187B">
        <w:rPr>
          <w:rFonts w:ascii="Times New Roman" w:hAnsi="Times New Roman"/>
          <w:sz w:val="24"/>
          <w:szCs w:val="24"/>
        </w:rPr>
        <w:t>г.</w:t>
      </w:r>
    </w:p>
    <w:p w:rsidR="001208EA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208EA" w:rsidRPr="0010187B" w:rsidRDefault="001208EA" w:rsidP="0010187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208EA" w:rsidRPr="0010187B" w:rsidRDefault="001208EA" w:rsidP="0010187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0187B">
        <w:rPr>
          <w:rFonts w:ascii="Times New Roman" w:hAnsi="Times New Roman"/>
          <w:sz w:val="24"/>
          <w:szCs w:val="24"/>
        </w:rPr>
        <w:t>Состав Школьной службы примирения (медиации) МБОУ СОШ №6</w:t>
      </w:r>
    </w:p>
    <w:p w:rsidR="001208EA" w:rsidRPr="0010187B" w:rsidRDefault="001208EA" w:rsidP="0010187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208EA" w:rsidRDefault="001208EA" w:rsidP="00B307A6">
      <w:pPr>
        <w:spacing w:after="0"/>
        <w:rPr>
          <w:rFonts w:ascii="Times New Roman" w:hAnsi="Times New Roman"/>
          <w:sz w:val="24"/>
          <w:szCs w:val="24"/>
        </w:rPr>
      </w:pPr>
      <w:r w:rsidRPr="0010187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Кондакова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А.П. – заместитель директора по учебно-воспитательной работе</w:t>
      </w:r>
    </w:p>
    <w:p w:rsidR="001208EA" w:rsidRPr="0010187B" w:rsidRDefault="001208EA" w:rsidP="00B307A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Глаголина Е.Ю. - </w:t>
      </w:r>
      <w:r w:rsidRPr="0010187B">
        <w:rPr>
          <w:rFonts w:ascii="Times New Roman" w:hAnsi="Times New Roman"/>
          <w:sz w:val="24"/>
          <w:szCs w:val="24"/>
        </w:rPr>
        <w:t xml:space="preserve"> педагог - психолог </w:t>
      </w:r>
    </w:p>
    <w:p w:rsidR="001208EA" w:rsidRPr="0010187B" w:rsidRDefault="001208EA" w:rsidP="00B307A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0187B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Дайнес</w:t>
      </w:r>
      <w:proofErr w:type="spellEnd"/>
      <w:r>
        <w:rPr>
          <w:rFonts w:ascii="Times New Roman" w:hAnsi="Times New Roman"/>
          <w:sz w:val="24"/>
          <w:szCs w:val="24"/>
        </w:rPr>
        <w:t xml:space="preserve"> И.Н. - учитель-логопед</w:t>
      </w:r>
      <w:r w:rsidRPr="0010187B">
        <w:rPr>
          <w:rFonts w:ascii="Times New Roman" w:hAnsi="Times New Roman"/>
          <w:sz w:val="24"/>
          <w:szCs w:val="24"/>
        </w:rPr>
        <w:t xml:space="preserve">. </w:t>
      </w:r>
    </w:p>
    <w:p w:rsidR="001208EA" w:rsidRPr="0010187B" w:rsidRDefault="001208EA" w:rsidP="00B307A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10187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Костенко Н.Г.</w:t>
      </w:r>
      <w:r w:rsidRPr="0010187B">
        <w:rPr>
          <w:rFonts w:ascii="Times New Roman" w:hAnsi="Times New Roman"/>
          <w:sz w:val="24"/>
          <w:szCs w:val="24"/>
        </w:rPr>
        <w:t xml:space="preserve"> - социальный педагог. </w:t>
      </w:r>
    </w:p>
    <w:p w:rsidR="001208EA" w:rsidRPr="0010187B" w:rsidRDefault="001208EA" w:rsidP="00B307A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10187B">
        <w:rPr>
          <w:rFonts w:ascii="Times New Roman" w:hAnsi="Times New Roman"/>
          <w:sz w:val="24"/>
          <w:szCs w:val="24"/>
        </w:rPr>
        <w:t xml:space="preserve">. Представитель школьного родительского комитета (по согласованию) - член службы. </w:t>
      </w:r>
    </w:p>
    <w:p w:rsidR="001208EA" w:rsidRPr="0010187B" w:rsidRDefault="001208EA" w:rsidP="00B307A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10187B">
        <w:rPr>
          <w:rFonts w:ascii="Times New Roman" w:hAnsi="Times New Roman"/>
          <w:sz w:val="24"/>
          <w:szCs w:val="24"/>
        </w:rPr>
        <w:t xml:space="preserve">. Представители ученического актива (по согласованию). </w:t>
      </w: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Default="001208EA" w:rsidP="00B307A6">
      <w:pPr>
        <w:spacing w:after="0"/>
      </w:pPr>
    </w:p>
    <w:p w:rsidR="001208EA" w:rsidRPr="00114FDB" w:rsidRDefault="00353159" w:rsidP="00B307A6">
      <w:pPr>
        <w:spacing w:after="0"/>
        <w:rPr>
          <w:rFonts w:ascii="Times New Roman" w:hAnsi="Times New Roman"/>
          <w:sz w:val="24"/>
          <w:szCs w:val="24"/>
        </w:rPr>
      </w:pPr>
      <w:r w:rsidRPr="00353159"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91.65pt;height:829.55pt">
            <v:imagedata r:id="rId8" o:title="000228"/>
          </v:shape>
        </w:pict>
      </w:r>
    </w:p>
    <w:sectPr w:rsidR="001208EA" w:rsidRPr="00114FDB" w:rsidSect="00DC11B4">
      <w:pgSz w:w="11906" w:h="16838"/>
      <w:pgMar w:top="1134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10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07A6"/>
    <w:rsid w:val="0010187B"/>
    <w:rsid w:val="00114FDB"/>
    <w:rsid w:val="001208EA"/>
    <w:rsid w:val="002426BD"/>
    <w:rsid w:val="002B191F"/>
    <w:rsid w:val="002B3AEF"/>
    <w:rsid w:val="002F1C88"/>
    <w:rsid w:val="00353159"/>
    <w:rsid w:val="00374924"/>
    <w:rsid w:val="0046338B"/>
    <w:rsid w:val="0046759F"/>
    <w:rsid w:val="006361B0"/>
    <w:rsid w:val="006A0DE3"/>
    <w:rsid w:val="00764466"/>
    <w:rsid w:val="007C0BF5"/>
    <w:rsid w:val="007C303B"/>
    <w:rsid w:val="00A53C9D"/>
    <w:rsid w:val="00AF56AE"/>
    <w:rsid w:val="00B307A6"/>
    <w:rsid w:val="00BB6C0D"/>
    <w:rsid w:val="00BE34D5"/>
    <w:rsid w:val="00C6604B"/>
    <w:rsid w:val="00C947CE"/>
    <w:rsid w:val="00CF6AB4"/>
    <w:rsid w:val="00DC11B4"/>
    <w:rsid w:val="00EA6843"/>
    <w:rsid w:val="00EF4B85"/>
    <w:rsid w:val="00F42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1B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C947CE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1376</Words>
  <Characters>7847</Characters>
  <Application>Microsoft Office Word</Application>
  <DocSecurity>0</DocSecurity>
  <Lines>65</Lines>
  <Paragraphs>18</Paragraphs>
  <ScaleCrop>false</ScaleCrop>
  <Company/>
  <LinksUpToDate>false</LinksUpToDate>
  <CharactersWithSpaces>9205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2023-11-15T04:31:00Z</cp:lastPrinted>
  <dcterms:created xsi:type="dcterms:W3CDTF">2023-07-05T03:50:00Z</dcterms:created>
  <dcterms:modified xsi:type="dcterms:W3CDTF">2025-02-10T04:57:00Z</dcterms:modified>
</cp:coreProperties>
</file>